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F8" w:rsidRDefault="00742ECB" w:rsidP="00C9494D">
      <w:pPr>
        <w:jc w:val="center"/>
      </w:pPr>
      <w:r w:rsidRPr="00742ECB">
        <w:rPr>
          <w:noProof/>
          <w:lang w:eastAsia="es-AR"/>
        </w:rPr>
        <w:drawing>
          <wp:inline distT="0" distB="0" distL="0" distR="0">
            <wp:extent cx="5391150" cy="981075"/>
            <wp:effectExtent l="19050" t="0" r="0" b="0"/>
            <wp:docPr id="2" name="Imagen 1" descr="logo membrete fce uba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brete fce uba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4D" w:rsidRPr="00A91754" w:rsidRDefault="00A91754" w:rsidP="00C9494D">
      <w:pPr>
        <w:spacing w:line="480" w:lineRule="auto"/>
        <w:ind w:firstLine="708"/>
        <w:jc w:val="center"/>
        <w:rPr>
          <w:b/>
          <w:u w:val="single"/>
          <w:lang w:val="en-US"/>
        </w:rPr>
      </w:pPr>
      <w:r w:rsidRPr="00A91754">
        <w:rPr>
          <w:b/>
          <w:u w:val="single"/>
          <w:lang w:val="en-US"/>
        </w:rPr>
        <w:t>Learning Agreement</w:t>
      </w:r>
    </w:p>
    <w:p w:rsidR="00C9494D" w:rsidRPr="00A91754" w:rsidRDefault="00A91754" w:rsidP="00A52D9B">
      <w:pPr>
        <w:spacing w:after="0" w:line="480" w:lineRule="auto"/>
        <w:ind w:left="-794" w:firstLine="708"/>
        <w:rPr>
          <w:lang w:val="en-US"/>
        </w:rPr>
      </w:pPr>
      <w:r w:rsidRPr="00A91754">
        <w:rPr>
          <w:lang w:val="en-US"/>
        </w:rPr>
        <w:t>Name</w:t>
      </w:r>
      <w:r w:rsidR="00C9494D" w:rsidRPr="00A91754">
        <w:rPr>
          <w:lang w:val="en-US"/>
        </w:rPr>
        <w:t>:</w:t>
      </w:r>
      <w:r w:rsidR="00457569" w:rsidRPr="00A91754">
        <w:rPr>
          <w:lang w:val="en-US"/>
        </w:rPr>
        <w:t xml:space="preserve"> </w:t>
      </w:r>
      <w:r w:rsidR="001F3F2E" w:rsidRPr="00A91754">
        <w:rPr>
          <w:lang w:val="en-US"/>
        </w:rPr>
        <w:t xml:space="preserve">                              </w:t>
      </w:r>
      <w:r w:rsidR="000A2995" w:rsidRPr="00A91754">
        <w:rPr>
          <w:lang w:val="en-US"/>
        </w:rPr>
        <w:t xml:space="preserve">                            </w:t>
      </w:r>
      <w:r w:rsidR="00457569" w:rsidRPr="00A91754">
        <w:rPr>
          <w:lang w:val="en-US"/>
        </w:rPr>
        <w:t xml:space="preserve">                                           </w:t>
      </w:r>
      <w:r w:rsidRPr="00A91754">
        <w:rPr>
          <w:lang w:val="en-US"/>
        </w:rPr>
        <w:t xml:space="preserve">                               </w:t>
      </w:r>
      <w:r w:rsidR="001F3F2E" w:rsidRPr="00A91754">
        <w:rPr>
          <w:u w:val="single"/>
          <w:lang w:val="en-US"/>
        </w:rPr>
        <w:t>DNI</w:t>
      </w:r>
      <w:r w:rsidR="001F3F2E" w:rsidRPr="00A91754">
        <w:rPr>
          <w:lang w:val="en-US"/>
        </w:rPr>
        <w:t xml:space="preserve">: </w:t>
      </w:r>
    </w:p>
    <w:p w:rsidR="000A2995" w:rsidRPr="00A91754" w:rsidRDefault="00A91754" w:rsidP="00A52D9B">
      <w:pPr>
        <w:spacing w:after="0" w:line="480" w:lineRule="auto"/>
        <w:ind w:left="-794" w:firstLine="708"/>
        <w:rPr>
          <w:lang w:val="en-US"/>
        </w:rPr>
      </w:pPr>
      <w:r w:rsidRPr="00A91754">
        <w:rPr>
          <w:lang w:val="en-US"/>
        </w:rPr>
        <w:t>Exchange Period</w:t>
      </w:r>
      <w:r w:rsidR="00C9494D" w:rsidRPr="00A91754">
        <w:rPr>
          <w:lang w:val="en-US"/>
        </w:rPr>
        <w:t>:</w:t>
      </w:r>
      <w:r w:rsidR="001F3F2E" w:rsidRPr="00A91754">
        <w:rPr>
          <w:lang w:val="en-US"/>
        </w:rPr>
        <w:t xml:space="preserve"> </w:t>
      </w:r>
      <w:r w:rsidRPr="00A91754">
        <w:rPr>
          <w:lang w:val="en-US"/>
        </w:rPr>
        <w:t xml:space="preserve">Spring Semester                                                               </w:t>
      </w:r>
      <w:r w:rsidR="00457569" w:rsidRPr="00A91754">
        <w:rPr>
          <w:lang w:val="en-US"/>
        </w:rPr>
        <w:t xml:space="preserve">  </w:t>
      </w:r>
      <w:r w:rsidR="001F3F2E" w:rsidRPr="00A91754">
        <w:rPr>
          <w:lang w:val="en-US"/>
        </w:rPr>
        <w:t xml:space="preserve">                  </w:t>
      </w:r>
      <w:r w:rsidRPr="00A91754">
        <w:rPr>
          <w:lang w:val="en-US"/>
        </w:rPr>
        <w:t>Register Number</w:t>
      </w:r>
      <w:r w:rsidR="001F3F2E" w:rsidRPr="00A91754">
        <w:rPr>
          <w:lang w:val="en-US"/>
        </w:rPr>
        <w:t xml:space="preserve">: </w:t>
      </w:r>
    </w:p>
    <w:p w:rsidR="00C9494D" w:rsidRPr="00A91754" w:rsidRDefault="00A91754" w:rsidP="00A52D9B">
      <w:pPr>
        <w:spacing w:after="0" w:line="480" w:lineRule="auto"/>
        <w:ind w:left="-794" w:firstLine="708"/>
        <w:rPr>
          <w:lang w:val="en-US"/>
        </w:rPr>
      </w:pPr>
      <w:r w:rsidRPr="00A91754">
        <w:rPr>
          <w:lang w:val="en-US"/>
        </w:rPr>
        <w:t>Home University</w:t>
      </w:r>
      <w:r w:rsidR="00C9494D" w:rsidRPr="00A91754">
        <w:rPr>
          <w:lang w:val="en-US"/>
        </w:rPr>
        <w:t>:</w:t>
      </w:r>
      <w:r w:rsidR="001F3F2E" w:rsidRPr="00A91754">
        <w:rPr>
          <w:lang w:val="en-US"/>
        </w:rPr>
        <w:t xml:space="preserve"> </w:t>
      </w:r>
      <w:proofErr w:type="spellStart"/>
      <w:r w:rsidR="00F60219" w:rsidRPr="00A91754">
        <w:rPr>
          <w:lang w:val="en-US"/>
        </w:rPr>
        <w:t>Facultad</w:t>
      </w:r>
      <w:proofErr w:type="spellEnd"/>
      <w:r w:rsidR="00F60219" w:rsidRPr="00A91754">
        <w:rPr>
          <w:lang w:val="en-US"/>
        </w:rPr>
        <w:t xml:space="preserve"> de </w:t>
      </w:r>
      <w:proofErr w:type="spellStart"/>
      <w:r w:rsidR="00F60219" w:rsidRPr="00A91754">
        <w:rPr>
          <w:lang w:val="en-US"/>
        </w:rPr>
        <w:t>Ciencias</w:t>
      </w:r>
      <w:proofErr w:type="spellEnd"/>
      <w:r w:rsidR="00F60219" w:rsidRPr="00A91754">
        <w:rPr>
          <w:lang w:val="en-US"/>
        </w:rPr>
        <w:t xml:space="preserve"> </w:t>
      </w:r>
      <w:proofErr w:type="spellStart"/>
      <w:r w:rsidR="00F60219" w:rsidRPr="00A91754">
        <w:rPr>
          <w:lang w:val="en-US"/>
        </w:rPr>
        <w:t>Económicas</w:t>
      </w:r>
      <w:proofErr w:type="spellEnd"/>
      <w:r w:rsidR="00F60219" w:rsidRPr="00A91754">
        <w:rPr>
          <w:lang w:val="en-US"/>
        </w:rPr>
        <w:t>, Universidad de Buenos Aires.</w:t>
      </w:r>
    </w:p>
    <w:p w:rsidR="00C9494D" w:rsidRPr="00A91754" w:rsidRDefault="00A91754" w:rsidP="00A52D9B">
      <w:pPr>
        <w:spacing w:after="0" w:line="480" w:lineRule="auto"/>
        <w:ind w:left="-794" w:firstLine="708"/>
        <w:rPr>
          <w:lang w:val="en-US"/>
        </w:rPr>
      </w:pPr>
      <w:r w:rsidRPr="00A91754">
        <w:rPr>
          <w:lang w:val="en-US"/>
        </w:rPr>
        <w:t>Receiving University</w:t>
      </w:r>
      <w:r w:rsidR="00C9494D" w:rsidRPr="00A91754">
        <w:rPr>
          <w:lang w:val="en-US"/>
        </w:rPr>
        <w:t>:</w:t>
      </w:r>
      <w:r w:rsidR="001F3F2E" w:rsidRPr="00A91754">
        <w:rPr>
          <w:lang w:val="en-US"/>
        </w:rPr>
        <w:t xml:space="preserve"> </w:t>
      </w:r>
    </w:p>
    <w:p w:rsidR="00C9494D" w:rsidRPr="00A91754" w:rsidRDefault="00A91754" w:rsidP="00A52D9B">
      <w:pPr>
        <w:spacing w:line="480" w:lineRule="auto"/>
        <w:ind w:left="-794" w:firstLine="708"/>
        <w:jc w:val="center"/>
        <w:rPr>
          <w:b/>
          <w:u w:val="single"/>
          <w:lang w:val="en-US"/>
        </w:rPr>
      </w:pPr>
      <w:r w:rsidRPr="00A91754">
        <w:rPr>
          <w:b/>
          <w:u w:val="single"/>
          <w:lang w:val="en-US"/>
        </w:rPr>
        <w:t>Study Plan</w:t>
      </w:r>
      <w:r w:rsidR="00BE69C4" w:rsidRPr="00A91754">
        <w:rPr>
          <w:b/>
          <w:u w:val="single"/>
          <w:vertAlign w:val="superscript"/>
          <w:lang w:val="en-US"/>
        </w:rPr>
        <w:t>1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C9494D" w:rsidRPr="00A91754" w:rsidTr="00A52D9B">
        <w:tc>
          <w:tcPr>
            <w:tcW w:w="2268" w:type="dxa"/>
          </w:tcPr>
          <w:p w:rsidR="00C9494D" w:rsidRPr="00A91754" w:rsidRDefault="00A91754" w:rsidP="00A52D9B">
            <w:pPr>
              <w:spacing w:line="480" w:lineRule="auto"/>
              <w:ind w:left="-113"/>
              <w:jc w:val="center"/>
              <w:rPr>
                <w:b/>
                <w:lang w:val="en-US"/>
              </w:rPr>
            </w:pPr>
            <w:r w:rsidRPr="00A91754">
              <w:rPr>
                <w:b/>
                <w:lang w:val="en-US"/>
              </w:rPr>
              <w:t>Subject Code</w:t>
            </w:r>
          </w:p>
        </w:tc>
        <w:tc>
          <w:tcPr>
            <w:tcW w:w="6804" w:type="dxa"/>
          </w:tcPr>
          <w:p w:rsidR="00C9494D" w:rsidRPr="00A91754" w:rsidRDefault="00A91754" w:rsidP="00A52D9B">
            <w:pPr>
              <w:spacing w:line="480" w:lineRule="auto"/>
              <w:ind w:left="-794"/>
              <w:jc w:val="center"/>
              <w:rPr>
                <w:b/>
                <w:lang w:val="en-US"/>
              </w:rPr>
            </w:pPr>
            <w:r w:rsidRPr="00A91754">
              <w:rPr>
                <w:b/>
                <w:lang w:val="en-US"/>
              </w:rPr>
              <w:t>Subject</w:t>
            </w:r>
            <w:bookmarkStart w:id="0" w:name="_GoBack"/>
            <w:bookmarkEnd w:id="0"/>
          </w:p>
        </w:tc>
      </w:tr>
      <w:tr w:rsidR="00C9494D" w:rsidRPr="00A91754" w:rsidTr="00A52D9B">
        <w:tc>
          <w:tcPr>
            <w:tcW w:w="2268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</w:tr>
      <w:tr w:rsidR="00C9494D" w:rsidRPr="00A91754" w:rsidTr="00A52D9B">
        <w:tc>
          <w:tcPr>
            <w:tcW w:w="2268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</w:tr>
      <w:tr w:rsidR="00C9494D" w:rsidRPr="00A91754" w:rsidTr="00A52D9B">
        <w:tc>
          <w:tcPr>
            <w:tcW w:w="2268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</w:tr>
      <w:tr w:rsidR="00C9494D" w:rsidRPr="00A91754" w:rsidTr="00A52D9B">
        <w:trPr>
          <w:trHeight w:val="299"/>
        </w:trPr>
        <w:tc>
          <w:tcPr>
            <w:tcW w:w="2268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C9494D" w:rsidRPr="00A91754" w:rsidRDefault="00C9494D" w:rsidP="00A52D9B">
            <w:pPr>
              <w:spacing w:line="480" w:lineRule="auto"/>
              <w:ind w:left="-794"/>
              <w:jc w:val="center"/>
              <w:rPr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52D9B" w:rsidRPr="00A91754" w:rsidTr="00A52D9B">
        <w:tc>
          <w:tcPr>
            <w:tcW w:w="9889" w:type="dxa"/>
          </w:tcPr>
          <w:p w:rsidR="00A52D9B" w:rsidRPr="00A91754" w:rsidRDefault="00A91754" w:rsidP="00A52D9B">
            <w:pPr>
              <w:jc w:val="both"/>
              <w:rPr>
                <w:lang w:val="en-US"/>
              </w:rPr>
            </w:pPr>
            <w:r w:rsidRPr="00A91754">
              <w:rPr>
                <w:lang w:val="en-US"/>
              </w:rPr>
              <w:t>Signature</w:t>
            </w:r>
            <w:r w:rsidR="00A52D9B" w:rsidRPr="00A91754">
              <w:rPr>
                <w:lang w:val="en-US"/>
              </w:rPr>
              <w:t xml:space="preserve">:                                            </w:t>
            </w:r>
            <w:r w:rsidR="00B94300" w:rsidRPr="00A91754">
              <w:rPr>
                <w:lang w:val="en-US"/>
              </w:rPr>
              <w:t xml:space="preserve">                        </w:t>
            </w:r>
            <w:r w:rsidRPr="00A91754">
              <w:rPr>
                <w:lang w:val="en-US"/>
              </w:rPr>
              <w:t xml:space="preserve">                                                   Date</w:t>
            </w:r>
            <w:r w:rsidR="00A52D9B" w:rsidRPr="00A91754">
              <w:rPr>
                <w:lang w:val="en-US"/>
              </w:rPr>
              <w:t>:           /        /</w:t>
            </w:r>
          </w:p>
          <w:p w:rsidR="00B94300" w:rsidRPr="00A91754" w:rsidRDefault="00B94300" w:rsidP="00A52D9B">
            <w:pPr>
              <w:jc w:val="both"/>
              <w:rPr>
                <w:lang w:val="en-US"/>
              </w:rPr>
            </w:pPr>
          </w:p>
        </w:tc>
      </w:tr>
    </w:tbl>
    <w:p w:rsidR="00A52D9B" w:rsidRPr="00A91754" w:rsidRDefault="00A52D9B" w:rsidP="00A52D9B">
      <w:pPr>
        <w:jc w:val="both"/>
        <w:rPr>
          <w:u w:val="single"/>
          <w:lang w:val="en-US"/>
        </w:rPr>
      </w:pPr>
    </w:p>
    <w:p w:rsidR="00644115" w:rsidRPr="00A91754" w:rsidRDefault="00A91754" w:rsidP="00A52D9B">
      <w:pPr>
        <w:ind w:left="-113"/>
        <w:jc w:val="both"/>
        <w:rPr>
          <w:u w:val="single"/>
          <w:lang w:val="en-US"/>
        </w:rPr>
      </w:pPr>
      <w:r w:rsidRPr="00A91754">
        <w:rPr>
          <w:u w:val="single"/>
          <w:lang w:val="en-US"/>
        </w:rPr>
        <w:t>Home University</w:t>
      </w:r>
      <w:r w:rsidR="00644115" w:rsidRPr="00A91754">
        <w:rPr>
          <w:u w:val="single"/>
          <w:lang w:val="en-US"/>
        </w:rPr>
        <w:t xml:space="preserve"> (</w:t>
      </w:r>
      <w:r w:rsidRPr="00A91754">
        <w:rPr>
          <w:u w:val="single"/>
          <w:lang w:val="en-US"/>
        </w:rPr>
        <w:t>signature and seal</w:t>
      </w:r>
      <w:r w:rsidR="00F60219" w:rsidRPr="00A91754">
        <w:rPr>
          <w:u w:val="single"/>
          <w:lang w:val="en-US"/>
        </w:rPr>
        <w:t>):</w:t>
      </w:r>
    </w:p>
    <w:p w:rsidR="00644115" w:rsidRPr="00A91754" w:rsidRDefault="00644115" w:rsidP="00644115">
      <w:pPr>
        <w:jc w:val="both"/>
        <w:rPr>
          <w:lang w:val="en-US"/>
        </w:rPr>
      </w:pPr>
    </w:p>
    <w:p w:rsidR="00644115" w:rsidRPr="00A91754" w:rsidRDefault="00644115" w:rsidP="00A52D9B">
      <w:pPr>
        <w:ind w:left="-113"/>
        <w:rPr>
          <w:lang w:val="en-US"/>
        </w:rPr>
      </w:pPr>
      <w:r w:rsidRPr="00A91754">
        <w:rPr>
          <w:lang w:val="en-US"/>
        </w:rPr>
        <w:t>_________________________</w:t>
      </w:r>
    </w:p>
    <w:p w:rsidR="00644115" w:rsidRPr="00A91754" w:rsidRDefault="00A91754" w:rsidP="00644115">
      <w:pPr>
        <w:ind w:left="-170"/>
        <w:jc w:val="both"/>
        <w:rPr>
          <w:u w:val="single"/>
          <w:lang w:val="en-US"/>
        </w:rPr>
      </w:pPr>
      <w:r w:rsidRPr="00A91754">
        <w:rPr>
          <w:u w:val="single"/>
          <w:lang w:val="en-US"/>
        </w:rPr>
        <w:t>Receiving University</w:t>
      </w:r>
      <w:r w:rsidR="00F60219" w:rsidRPr="00A91754">
        <w:rPr>
          <w:u w:val="single"/>
          <w:lang w:val="en-US"/>
        </w:rPr>
        <w:t xml:space="preserve"> (</w:t>
      </w:r>
      <w:r w:rsidRPr="00A91754">
        <w:rPr>
          <w:u w:val="single"/>
          <w:lang w:val="en-US"/>
        </w:rPr>
        <w:t>signature and seal</w:t>
      </w:r>
      <w:r w:rsidR="00F60219" w:rsidRPr="00A91754">
        <w:rPr>
          <w:u w:val="single"/>
          <w:lang w:val="en-US"/>
        </w:rPr>
        <w:t>)</w:t>
      </w:r>
    </w:p>
    <w:p w:rsidR="00F60219" w:rsidRPr="00A91754" w:rsidRDefault="00F60219" w:rsidP="00F60219">
      <w:pPr>
        <w:ind w:left="-170"/>
        <w:jc w:val="both"/>
        <w:rPr>
          <w:lang w:val="en-US"/>
        </w:rPr>
      </w:pPr>
    </w:p>
    <w:p w:rsidR="00644115" w:rsidRPr="00A91754" w:rsidRDefault="00644115" w:rsidP="00F60219">
      <w:pPr>
        <w:ind w:left="-170"/>
        <w:jc w:val="both"/>
        <w:rPr>
          <w:lang w:val="en-US"/>
        </w:rPr>
      </w:pPr>
      <w:r w:rsidRPr="00A91754">
        <w:rPr>
          <w:lang w:val="en-US"/>
        </w:rPr>
        <w:t>_______________________</w:t>
      </w:r>
    </w:p>
    <w:sectPr w:rsidR="00644115" w:rsidRPr="00A91754" w:rsidSect="00644115">
      <w:footerReference w:type="default" r:id="rId8"/>
      <w:pgSz w:w="12240" w:h="15840"/>
      <w:pgMar w:top="11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C4" w:rsidRDefault="00BE69C4" w:rsidP="00742ECB">
      <w:pPr>
        <w:spacing w:after="0" w:line="240" w:lineRule="auto"/>
      </w:pPr>
      <w:r>
        <w:separator/>
      </w:r>
    </w:p>
  </w:endnote>
  <w:endnote w:type="continuationSeparator" w:id="0">
    <w:p w:rsidR="00BE69C4" w:rsidRDefault="00BE69C4" w:rsidP="0074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Pr="00A91754" w:rsidRDefault="00A91754" w:rsidP="00BE69C4">
    <w:pPr>
      <w:pStyle w:val="Piedepgina"/>
      <w:numPr>
        <w:ilvl w:val="0"/>
        <w:numId w:val="1"/>
      </w:numPr>
      <w:rPr>
        <w:sz w:val="20"/>
        <w:szCs w:val="20"/>
        <w:lang w:val="en-US"/>
      </w:rPr>
    </w:pPr>
    <w:r w:rsidRPr="00A91754">
      <w:rPr>
        <w:sz w:val="20"/>
        <w:szCs w:val="20"/>
        <w:lang w:val="en-US"/>
      </w:rPr>
      <w:t>According to the Norms of the School of Economic Sciences, University of Buenos Aire</w:t>
    </w:r>
    <w:r>
      <w:rPr>
        <w:sz w:val="20"/>
        <w:szCs w:val="20"/>
        <w:lang w:val="en-US"/>
      </w:rPr>
      <w:t>s, the Study Plan here detailed</w:t>
    </w:r>
    <w:r w:rsidRPr="00A91754">
      <w:rPr>
        <w:sz w:val="20"/>
        <w:szCs w:val="20"/>
        <w:lang w:val="en-US"/>
      </w:rPr>
      <w:t xml:space="preserve"> does not imply that the equivalencies are already approved. This process is ruled by the Norm of International Equivalencies from</w:t>
    </w:r>
    <w:r>
      <w:rPr>
        <w:sz w:val="20"/>
        <w:szCs w:val="20"/>
        <w:lang w:val="en-US"/>
      </w:rPr>
      <w:t xml:space="preserve"> the Board</w:t>
    </w:r>
    <w:r w:rsidRPr="00A91754">
      <w:rPr>
        <w:sz w:val="20"/>
        <w:szCs w:val="20"/>
        <w:lang w:val="en-US"/>
      </w:rPr>
      <w:t xml:space="preserve"> Council of the School (Norm</w:t>
    </w:r>
    <w:r>
      <w:rPr>
        <w:sz w:val="20"/>
        <w:szCs w:val="20"/>
        <w:lang w:val="en-US"/>
      </w:rPr>
      <w:t xml:space="preserve"> Number</w:t>
    </w:r>
    <w:r w:rsidRPr="00A91754">
      <w:rPr>
        <w:sz w:val="20"/>
        <w:szCs w:val="20"/>
        <w:lang w:val="en-US"/>
      </w:rPr>
      <w:t xml:space="preserve"> 8136/12).</w:t>
    </w:r>
  </w:p>
  <w:p w:rsidR="00F60219" w:rsidRPr="00A91754" w:rsidRDefault="00F60219" w:rsidP="00BE69C4">
    <w:pPr>
      <w:pStyle w:val="Prrafodelista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lang w:val="en-US"/>
      </w:rPr>
    </w:pPr>
  </w:p>
  <w:p w:rsidR="00BE69C4" w:rsidRPr="00BE69C4" w:rsidRDefault="00BE69C4" w:rsidP="00BE69C4">
    <w:pPr>
      <w:pStyle w:val="Prrafodelista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BE69C4">
      <w:rPr>
        <w:rFonts w:ascii="Times New Roman" w:hAnsi="Times New Roman" w:cs="Times New Roman"/>
        <w:b/>
        <w:bCs/>
      </w:rPr>
      <w:t>Av. Córdoba 2122, 1º piso (C1120AAQ)</w:t>
    </w:r>
  </w:p>
  <w:p w:rsidR="00BE69C4" w:rsidRPr="00BE69C4" w:rsidRDefault="00BE69C4" w:rsidP="00BE69C4">
    <w:pPr>
      <w:pStyle w:val="Piedepgina"/>
      <w:ind w:left="720"/>
      <w:jc w:val="center"/>
    </w:pPr>
    <w:r>
      <w:rPr>
        <w:rFonts w:ascii="Times New Roman" w:hAnsi="Times New Roman" w:cs="Times New Roman"/>
        <w:b/>
        <w:bCs/>
      </w:rPr>
      <w:t>Teléfono: (+5411) 4370-6133 - Web: http://www.econ.uba.ar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C4" w:rsidRDefault="00BE69C4" w:rsidP="00742ECB">
      <w:pPr>
        <w:spacing w:after="0" w:line="240" w:lineRule="auto"/>
      </w:pPr>
      <w:r>
        <w:separator/>
      </w:r>
    </w:p>
  </w:footnote>
  <w:footnote w:type="continuationSeparator" w:id="0">
    <w:p w:rsidR="00BE69C4" w:rsidRDefault="00BE69C4" w:rsidP="0074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0B8E"/>
    <w:multiLevelType w:val="hybridMultilevel"/>
    <w:tmpl w:val="83500CE4"/>
    <w:lvl w:ilvl="0" w:tplc="8CD2B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B"/>
    <w:rsid w:val="00092915"/>
    <w:rsid w:val="000A2995"/>
    <w:rsid w:val="000A47E3"/>
    <w:rsid w:val="000C5FD8"/>
    <w:rsid w:val="0010464C"/>
    <w:rsid w:val="00155F35"/>
    <w:rsid w:val="00166160"/>
    <w:rsid w:val="001F3F2E"/>
    <w:rsid w:val="00273AD3"/>
    <w:rsid w:val="00325EF8"/>
    <w:rsid w:val="003D77CD"/>
    <w:rsid w:val="00457569"/>
    <w:rsid w:val="00644115"/>
    <w:rsid w:val="00695547"/>
    <w:rsid w:val="00742ECB"/>
    <w:rsid w:val="00746D61"/>
    <w:rsid w:val="00774F37"/>
    <w:rsid w:val="008416FF"/>
    <w:rsid w:val="00880022"/>
    <w:rsid w:val="008F2D8F"/>
    <w:rsid w:val="00A52D9B"/>
    <w:rsid w:val="00A91754"/>
    <w:rsid w:val="00B94300"/>
    <w:rsid w:val="00BE69C4"/>
    <w:rsid w:val="00C9494D"/>
    <w:rsid w:val="00CC4A16"/>
    <w:rsid w:val="00D32A49"/>
    <w:rsid w:val="00E3419E"/>
    <w:rsid w:val="00EC121F"/>
    <w:rsid w:val="00F60219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0C674-F32B-4846-A100-B192BD2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E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2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ECB"/>
  </w:style>
  <w:style w:type="paragraph" w:styleId="Piedepgina">
    <w:name w:val="footer"/>
    <w:basedOn w:val="Normal"/>
    <w:link w:val="PiedepginaCar"/>
    <w:uiPriority w:val="99"/>
    <w:unhideWhenUsed/>
    <w:rsid w:val="00742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CB"/>
  </w:style>
  <w:style w:type="table" w:styleId="Tablaconcuadrcula">
    <w:name w:val="Table Grid"/>
    <w:basedOn w:val="Tablanormal"/>
    <w:uiPriority w:val="59"/>
    <w:rsid w:val="00C94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E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Matías.Pardini</dc:creator>
  <cp:keywords/>
  <dc:description/>
  <cp:lastModifiedBy>Pardini, Matías Luis</cp:lastModifiedBy>
  <cp:revision>2</cp:revision>
  <cp:lastPrinted>2015-10-20T16:12:00Z</cp:lastPrinted>
  <dcterms:created xsi:type="dcterms:W3CDTF">2016-09-27T14:02:00Z</dcterms:created>
  <dcterms:modified xsi:type="dcterms:W3CDTF">2016-09-27T14:02:00Z</dcterms:modified>
</cp:coreProperties>
</file>