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E3DB" w14:textId="77777777" w:rsidR="00202492" w:rsidRPr="00202492" w:rsidRDefault="00202492" w:rsidP="00202492">
      <w:pPr>
        <w:jc w:val="center"/>
        <w:rPr>
          <w:b/>
          <w:bCs/>
          <w:u w:val="single"/>
        </w:rPr>
      </w:pPr>
      <w:r w:rsidRPr="00202492">
        <w:rPr>
          <w:b/>
          <w:bCs/>
          <w:u w:val="single"/>
        </w:rPr>
        <w:t>ECONOMIA CIRCULAR Y MEDIO AMBIENTE</w:t>
      </w:r>
    </w:p>
    <w:p w14:paraId="19002313" w14:textId="77777777" w:rsidR="00202492" w:rsidRDefault="00202492"/>
    <w:p w14:paraId="354E5390" w14:textId="77777777" w:rsidR="00202492" w:rsidRPr="0095079B" w:rsidRDefault="00202492" w:rsidP="00CA3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proofErr w:type="spellStart"/>
      <w:r w:rsidRPr="0095079B">
        <w:rPr>
          <w:b/>
          <w:bCs/>
          <w:u w:val="single"/>
        </w:rPr>
        <w:t>Abstract</w:t>
      </w:r>
      <w:proofErr w:type="spellEnd"/>
    </w:p>
    <w:p w14:paraId="18E895FA" w14:textId="77777777" w:rsidR="0095079B" w:rsidRPr="00454B12" w:rsidRDefault="008E66CA" w:rsidP="00CA3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54B12">
        <w:rPr>
          <w:sz w:val="28"/>
          <w:szCs w:val="28"/>
        </w:rPr>
        <w:t>La economía circular y sus estrategias en relación al cuidado del medio ambiente.</w:t>
      </w:r>
      <w:r w:rsidR="00697408" w:rsidRPr="00454B12">
        <w:rPr>
          <w:sz w:val="28"/>
          <w:szCs w:val="28"/>
        </w:rPr>
        <w:t xml:space="preserve"> Producción de bienes y servicios. Productos, deshechos y derivados. Migración de los combustibles sólidos a las fuentes renovables. Una matriz energética limpia. </w:t>
      </w:r>
      <w:r w:rsidR="002A7366" w:rsidRPr="00454B12">
        <w:rPr>
          <w:sz w:val="28"/>
          <w:szCs w:val="28"/>
        </w:rPr>
        <w:t>El rol de las finanzas y el papel del estado en las transformaciones.</w:t>
      </w:r>
    </w:p>
    <w:p w14:paraId="2DCE696B" w14:textId="77777777" w:rsidR="00454B12" w:rsidRDefault="00454B12">
      <w:pPr>
        <w:rPr>
          <w:b/>
          <w:bCs/>
        </w:rPr>
      </w:pPr>
    </w:p>
    <w:p w14:paraId="62AF004A" w14:textId="77777777" w:rsidR="00177320" w:rsidRDefault="00177320">
      <w:pPr>
        <w:rPr>
          <w:b/>
          <w:bCs/>
        </w:rPr>
      </w:pPr>
      <w:r w:rsidRPr="00177320">
        <w:rPr>
          <w:b/>
          <w:bCs/>
        </w:rPr>
        <w:t>Andrés Di Pelino</w:t>
      </w:r>
      <w:r>
        <w:rPr>
          <w:b/>
          <w:bCs/>
        </w:rPr>
        <w:t xml:space="preserve"> (síntesis CV)</w:t>
      </w:r>
    </w:p>
    <w:p w14:paraId="6EAB0F97" w14:textId="77777777" w:rsidR="00177320" w:rsidRDefault="00177320" w:rsidP="00177320">
      <w:r w:rsidRPr="00177320">
        <w:t>Subdirector del Centro de Estudios en Economía y Gestión de la Energía (CEEGE), UBA.</w:t>
      </w:r>
      <w:r>
        <w:t xml:space="preserve"> </w:t>
      </w:r>
      <w:r w:rsidRPr="00177320">
        <w:t>Director de la Carrera de Economía, UB</w:t>
      </w:r>
      <w:r>
        <w:t xml:space="preserve">. </w:t>
      </w:r>
      <w:r w:rsidRPr="00177320">
        <w:t xml:space="preserve">Integra el Consejo de Administración del Centro de Estudios de la Actividad Regulatoria Energética (CEARE). Dirige proyectos de Investigación en el Sistema Universitario Privado y Público. </w:t>
      </w:r>
      <w:r>
        <w:t xml:space="preserve"> </w:t>
      </w:r>
    </w:p>
    <w:p w14:paraId="33820599" w14:textId="77777777" w:rsidR="00177320" w:rsidRDefault="00177320" w:rsidP="00177320">
      <w:r w:rsidRPr="00177320">
        <w:t>Licenciado en Economía, UBA. Contador Público, UCES. Especialista en Administración Financiera del Sector Público, UBA. Especialista en Estructura Jurídico-Económica de la Regulación Energética, UBA. Magister en Energía, UBA. Magister en Administración Pública, UBA. Doctorando en Economía, UCA.</w:t>
      </w:r>
      <w:r>
        <w:t xml:space="preserve"> </w:t>
      </w:r>
    </w:p>
    <w:p w14:paraId="1E1D8E3C" w14:textId="77777777" w:rsidR="00177320" w:rsidRDefault="00474F76" w:rsidP="00177320">
      <w:r>
        <w:rPr>
          <w:b/>
          <w:bCs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2E243883" wp14:editId="3E98BB01">
            <wp:extent cx="1743075" cy="1743075"/>
            <wp:effectExtent l="19050" t="0" r="9525" b="0"/>
            <wp:docPr id="1" name="0 Imagen" descr="Foto Andrés Di Peli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Andrés Di Pelino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64A7E" w14:textId="77777777" w:rsidR="00177320" w:rsidRPr="00177320" w:rsidRDefault="00177320" w:rsidP="00177320"/>
    <w:p w14:paraId="13C4B48B" w14:textId="77777777" w:rsidR="00177320" w:rsidRDefault="00177320"/>
    <w:p w14:paraId="7C4EFA34" w14:textId="77777777" w:rsidR="0095079B" w:rsidRDefault="0095079B"/>
    <w:p w14:paraId="7CE1A88E" w14:textId="77777777" w:rsidR="00202492" w:rsidRDefault="00202492"/>
    <w:p w14:paraId="780C3F9A" w14:textId="77777777" w:rsidR="00202492" w:rsidRDefault="00202492"/>
    <w:p w14:paraId="08F0E611" w14:textId="77777777" w:rsidR="00202492" w:rsidRDefault="00202492"/>
    <w:p w14:paraId="1CB6DC0A" w14:textId="77777777" w:rsidR="00202492" w:rsidRDefault="00202492"/>
    <w:sectPr w:rsidR="00202492" w:rsidSect="00C40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92"/>
    <w:rsid w:val="00177320"/>
    <w:rsid w:val="001958A2"/>
    <w:rsid w:val="00202492"/>
    <w:rsid w:val="002A7366"/>
    <w:rsid w:val="00454B12"/>
    <w:rsid w:val="00474F76"/>
    <w:rsid w:val="00697408"/>
    <w:rsid w:val="00743243"/>
    <w:rsid w:val="008E66CA"/>
    <w:rsid w:val="0095079B"/>
    <w:rsid w:val="00AD27D2"/>
    <w:rsid w:val="00C40542"/>
    <w:rsid w:val="00C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EBE2"/>
  <w15:docId w15:val="{80F7F17D-A050-49B9-86E2-B127894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Ernesto Di Pelino</dc:creator>
  <cp:lastModifiedBy>EXO</cp:lastModifiedBy>
  <cp:revision>2</cp:revision>
  <dcterms:created xsi:type="dcterms:W3CDTF">2021-06-03T20:44:00Z</dcterms:created>
  <dcterms:modified xsi:type="dcterms:W3CDTF">2021-06-03T20:44:00Z</dcterms:modified>
</cp:coreProperties>
</file>