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9B" w:rsidRDefault="00001A9B" w:rsidP="00454F62">
      <w:pPr>
        <w:jc w:val="center"/>
      </w:pPr>
      <w:r w:rsidRPr="00001A9B">
        <w:rPr>
          <w:noProof/>
        </w:rPr>
        <w:drawing>
          <wp:inline distT="0" distB="0" distL="0" distR="0">
            <wp:extent cx="4495800" cy="10191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100-alargado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41"/>
                    <a:stretch/>
                  </pic:blipFill>
                  <pic:spPr bwMode="auto">
                    <a:xfrm>
                      <a:off x="0" y="0"/>
                      <a:ext cx="4498601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F62" w:rsidRDefault="00454F62" w:rsidP="00454F6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33020</wp:posOffset>
            </wp:positionV>
            <wp:extent cx="1257300" cy="94297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1" t="72745" r="39011" b="1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El </w:t>
      </w:r>
      <w:r>
        <w:rPr>
          <w:b/>
          <w:bCs/>
          <w:color w:val="E36C0A"/>
        </w:rPr>
        <w:t>Programa Económicas + Vos</w:t>
      </w:r>
      <w:r>
        <w:t xml:space="preserve"> te invita a participar de sus actividades.</w:t>
      </w:r>
    </w:p>
    <w:p w:rsidR="00454F62" w:rsidRDefault="00454F62" w:rsidP="00454F62">
      <w:r>
        <w:t xml:space="preserve">Se realizará una reunión de bienvenida en el salón de actos sito en la sede central de la Facultad, ingresando por la calle </w:t>
      </w:r>
      <w:proofErr w:type="spellStart"/>
      <w:r>
        <w:t>Uriburu</w:t>
      </w:r>
      <w:proofErr w:type="spellEnd"/>
      <w:r>
        <w:t xml:space="preserve"> al 700 PB (casi Córdoba) el día </w:t>
      </w:r>
      <w:r>
        <w:t xml:space="preserve">lunes </w:t>
      </w:r>
      <w:r>
        <w:t xml:space="preserve"> 1</w:t>
      </w:r>
      <w:r>
        <w:t>4</w:t>
      </w:r>
      <w:r>
        <w:t xml:space="preserve"> de marzo.</w:t>
      </w:r>
    </w:p>
    <w:p w:rsidR="00454F62" w:rsidRDefault="00454F62" w:rsidP="00454F62">
      <w:r>
        <w:t>Asimismo las clases de nivelación en matemática comienzan en cada una de las sedes el 16 de marzo.</w:t>
      </w:r>
    </w:p>
    <w:p w:rsidR="00454F62" w:rsidRDefault="00454F62" w:rsidP="00454F62">
      <w:r>
        <w:t xml:space="preserve">Debes reservar tu vacante lo antes posible para las actividades en el siguiente link: </w:t>
      </w:r>
      <w:hyperlink r:id="rId7" w:history="1">
        <w:r w:rsidR="00333EBB" w:rsidRPr="00450BA1">
          <w:rPr>
            <w:rStyle w:val="Hipervnculo"/>
          </w:rPr>
          <w:t>http://goo.gl/forms/dRcbZJJ8W6</w:t>
        </w:r>
      </w:hyperlink>
      <w:r w:rsidR="00333EBB">
        <w:t xml:space="preserve"> </w:t>
      </w:r>
      <w:bookmarkStart w:id="0" w:name="_GoBack"/>
      <w:bookmarkEnd w:id="0"/>
    </w:p>
    <w:p w:rsidR="00454F62" w:rsidRDefault="00454F62">
      <w:pPr>
        <w:rPr>
          <w:noProof/>
        </w:rPr>
      </w:pPr>
    </w:p>
    <w:p w:rsidR="00454F62" w:rsidRDefault="00454F62">
      <w:pPr>
        <w:rPr>
          <w:noProof/>
        </w:rPr>
      </w:pPr>
    </w:p>
    <w:p w:rsidR="00CD75EE" w:rsidRDefault="00136239">
      <w:r>
        <w:rPr>
          <w:noProof/>
        </w:rPr>
        <w:drawing>
          <wp:anchor distT="0" distB="0" distL="114300" distR="114300" simplePos="0" relativeHeight="251659264" behindDoc="1" locked="0" layoutInCell="1" allowOverlap="1" wp14:anchorId="7ED8E8FA" wp14:editId="626EBB0D">
            <wp:simplePos x="0" y="0"/>
            <wp:positionH relativeFrom="column">
              <wp:posOffset>4063365</wp:posOffset>
            </wp:positionH>
            <wp:positionV relativeFrom="paragraph">
              <wp:posOffset>33020</wp:posOffset>
            </wp:positionV>
            <wp:extent cx="1257300" cy="942975"/>
            <wp:effectExtent l="1905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che-Sede-Esco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1" t="72745" r="39011" b="1533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A9B">
        <w:t xml:space="preserve">El </w:t>
      </w:r>
      <w:r w:rsidR="00001A9B" w:rsidRPr="00001A9B">
        <w:rPr>
          <w:b/>
          <w:color w:val="E36C0A" w:themeColor="accent6" w:themeShade="BF"/>
        </w:rPr>
        <w:t>Programa Económicas + Vos</w:t>
      </w:r>
      <w:r w:rsidR="00001A9B">
        <w:t xml:space="preserve"> te invita a participar de </w:t>
      </w:r>
      <w:r w:rsidR="00B27992">
        <w:t>las clases de apoyo organizadas por el centro de estudiantes (CECE)</w:t>
      </w:r>
      <w:r w:rsidR="00001A9B">
        <w:t>.</w:t>
      </w:r>
    </w:p>
    <w:p w:rsidR="00001A9B" w:rsidRDefault="00B27992">
      <w:r>
        <w:t>Teniendo en cuenta que se aproximan los primeros parciales te recomendamos consultar tus dudas con los profes que van a cada sede</w:t>
      </w:r>
      <w:r w:rsidR="00001A9B">
        <w:t>.</w:t>
      </w:r>
    </w:p>
    <w:p w:rsidR="002C6E01" w:rsidRDefault="002C6E01"/>
    <w:tbl>
      <w:tblPr>
        <w:tblW w:w="7412" w:type="dxa"/>
        <w:jc w:val="center"/>
        <w:tblInd w:w="-1024" w:type="dxa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24" w:space="0" w:color="E36C0A" w:themeColor="accent6" w:themeShade="BF"/>
          <w:insideV w:val="single" w:sz="24" w:space="0" w:color="E36C0A" w:themeColor="accent6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126"/>
        <w:gridCol w:w="3700"/>
      </w:tblGrid>
      <w:tr w:rsidR="00B27992" w:rsidRPr="00001A9B" w:rsidTr="00B27992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7992" w:rsidRPr="00001A9B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A9B">
              <w:rPr>
                <w:rFonts w:ascii="Calibri" w:eastAsia="Times New Roman" w:hAnsi="Calibri" w:cs="Times New Roman"/>
                <w:color w:val="000000"/>
              </w:rPr>
              <w:t>Pilar</w:t>
            </w:r>
          </w:p>
        </w:tc>
        <w:tc>
          <w:tcPr>
            <w:tcW w:w="2126" w:type="dxa"/>
          </w:tcPr>
          <w:p w:rsidR="00B27992" w:rsidRDefault="00B27992" w:rsidP="00313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Análisis Matemático I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27992" w:rsidRPr="00001A9B" w:rsidRDefault="00B27992" w:rsidP="00B27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992">
              <w:rPr>
                <w:rFonts w:ascii="Calibri" w:eastAsia="Times New Roman" w:hAnsi="Calibri" w:cs="Times New Roman"/>
                <w:color w:val="000000"/>
              </w:rPr>
              <w:t xml:space="preserve">Martes de 19 a 21 y </w:t>
            </w:r>
            <w:proofErr w:type="gramStart"/>
            <w:r w:rsidRPr="00B27992">
              <w:rPr>
                <w:rFonts w:ascii="Calibri" w:eastAsia="Times New Roman" w:hAnsi="Calibri" w:cs="Times New Roman"/>
                <w:color w:val="000000"/>
              </w:rPr>
              <w:t>Viernes</w:t>
            </w:r>
            <w:proofErr w:type="gramEnd"/>
            <w:r w:rsidRPr="00B27992">
              <w:rPr>
                <w:rFonts w:ascii="Calibri" w:eastAsia="Times New Roman" w:hAnsi="Calibri" w:cs="Times New Roman"/>
                <w:color w:val="000000"/>
              </w:rPr>
              <w:t xml:space="preserve"> de 11 a 13.</w:t>
            </w:r>
          </w:p>
        </w:tc>
      </w:tr>
      <w:tr w:rsidR="00B27992" w:rsidRPr="00001A9B" w:rsidTr="00B27992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7992" w:rsidRPr="00001A9B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A9B">
              <w:rPr>
                <w:rFonts w:ascii="Calibri" w:eastAsia="Times New Roman" w:hAnsi="Calibri" w:cs="Times New Roman"/>
                <w:color w:val="000000"/>
              </w:rPr>
              <w:t>Pilar</w:t>
            </w:r>
          </w:p>
        </w:tc>
        <w:tc>
          <w:tcPr>
            <w:tcW w:w="2126" w:type="dxa"/>
          </w:tcPr>
          <w:p w:rsidR="00B27992" w:rsidRPr="00001A9B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27992" w:rsidRPr="00001A9B" w:rsidRDefault="00B27992" w:rsidP="00B27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992">
              <w:rPr>
                <w:rFonts w:ascii="Calibri" w:eastAsia="Times New Roman" w:hAnsi="Calibri" w:cs="Times New Roman"/>
                <w:color w:val="000000"/>
              </w:rPr>
              <w:t>Martes de 7 a 9 y Miércoles de 17 a 19</w:t>
            </w:r>
          </w:p>
        </w:tc>
      </w:tr>
      <w:tr w:rsidR="00B27992" w:rsidRPr="00001A9B" w:rsidTr="00B27992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7992" w:rsidRPr="00001A9B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A9B">
              <w:rPr>
                <w:rFonts w:ascii="Calibri" w:eastAsia="Times New Roman" w:hAnsi="Calibri" w:cs="Times New Roman"/>
                <w:color w:val="000000"/>
              </w:rPr>
              <w:t>Avellaneda</w:t>
            </w:r>
          </w:p>
        </w:tc>
        <w:tc>
          <w:tcPr>
            <w:tcW w:w="2126" w:type="dxa"/>
          </w:tcPr>
          <w:p w:rsidR="00B27992" w:rsidRDefault="00B27992" w:rsidP="00313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Análisis Matemático I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27992" w:rsidRPr="00001A9B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confirmar</w:t>
            </w:r>
          </w:p>
        </w:tc>
      </w:tr>
      <w:tr w:rsidR="00B27992" w:rsidRPr="00001A9B" w:rsidTr="00B27992">
        <w:trPr>
          <w:trHeight w:val="20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7992" w:rsidRPr="00001A9B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A9B">
              <w:rPr>
                <w:rFonts w:ascii="Calibri" w:eastAsia="Times New Roman" w:hAnsi="Calibri" w:cs="Times New Roman"/>
                <w:color w:val="000000"/>
              </w:rPr>
              <w:t>Avellaneda</w:t>
            </w:r>
          </w:p>
        </w:tc>
        <w:tc>
          <w:tcPr>
            <w:tcW w:w="2126" w:type="dxa"/>
          </w:tcPr>
          <w:p w:rsidR="00B27992" w:rsidRPr="00001A9B" w:rsidRDefault="00B27992" w:rsidP="00313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27992" w:rsidRPr="00001A9B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confirmar</w:t>
            </w:r>
          </w:p>
        </w:tc>
      </w:tr>
      <w:tr w:rsidR="00B27992" w:rsidRPr="00001A9B" w:rsidTr="00B27992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7992" w:rsidRP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992">
              <w:rPr>
                <w:rFonts w:ascii="Calibri" w:eastAsia="Times New Roman" w:hAnsi="Calibri" w:cs="Times New Roman"/>
                <w:color w:val="000000"/>
              </w:rPr>
              <w:t>Montes de Oca</w:t>
            </w:r>
          </w:p>
        </w:tc>
        <w:tc>
          <w:tcPr>
            <w:tcW w:w="2126" w:type="dxa"/>
          </w:tcPr>
          <w:p w:rsidR="00B27992" w:rsidRDefault="00B27992" w:rsidP="00313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Análisis Matemático I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27992" w:rsidRPr="00001A9B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confirmar</w:t>
            </w:r>
          </w:p>
        </w:tc>
      </w:tr>
      <w:tr w:rsidR="00B27992" w:rsidRPr="00001A9B" w:rsidTr="00B27992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7992" w:rsidRP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992">
              <w:rPr>
                <w:rFonts w:ascii="Calibri" w:eastAsia="Times New Roman" w:hAnsi="Calibri" w:cs="Times New Roman"/>
                <w:color w:val="000000"/>
              </w:rPr>
              <w:t>Montes de Oca</w:t>
            </w:r>
          </w:p>
        </w:tc>
        <w:tc>
          <w:tcPr>
            <w:tcW w:w="2126" w:type="dxa"/>
          </w:tcPr>
          <w:p w:rsidR="00B27992" w:rsidRPr="00001A9B" w:rsidRDefault="00B27992" w:rsidP="00313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27992" w:rsidRPr="00001A9B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confirmar</w:t>
            </w:r>
          </w:p>
        </w:tc>
      </w:tr>
      <w:tr w:rsidR="00B27992" w:rsidRPr="00001A9B" w:rsidTr="00B27992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7992" w:rsidRP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992">
              <w:rPr>
                <w:rFonts w:ascii="Calibri" w:eastAsia="Times New Roman" w:hAnsi="Calibri" w:cs="Times New Roman"/>
                <w:color w:val="000000"/>
              </w:rPr>
              <w:t>San Isidro</w:t>
            </w:r>
          </w:p>
        </w:tc>
        <w:tc>
          <w:tcPr>
            <w:tcW w:w="2126" w:type="dxa"/>
          </w:tcPr>
          <w:p w:rsidR="00B27992" w:rsidRDefault="00B27992" w:rsidP="00313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Análisis Matemático I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27992" w:rsidRPr="00001A9B" w:rsidRDefault="00B27992" w:rsidP="00001A9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confirmar</w:t>
            </w:r>
          </w:p>
        </w:tc>
      </w:tr>
      <w:tr w:rsidR="00B27992" w:rsidRPr="00001A9B" w:rsidTr="00B27992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7992" w:rsidRP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992">
              <w:rPr>
                <w:rFonts w:ascii="Calibri" w:eastAsia="Times New Roman" w:hAnsi="Calibri" w:cs="Times New Roman"/>
                <w:color w:val="000000"/>
              </w:rPr>
              <w:t>San Isidro</w:t>
            </w:r>
          </w:p>
        </w:tc>
        <w:tc>
          <w:tcPr>
            <w:tcW w:w="2126" w:type="dxa"/>
          </w:tcPr>
          <w:p w:rsidR="00B27992" w:rsidRPr="00001A9B" w:rsidRDefault="00B27992" w:rsidP="00313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27992" w:rsidRPr="00001A9B" w:rsidRDefault="00B27992" w:rsidP="00001A9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confirmar</w:t>
            </w:r>
          </w:p>
        </w:tc>
      </w:tr>
      <w:tr w:rsidR="00B27992" w:rsidRPr="00001A9B" w:rsidTr="00B27992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7992" w:rsidRP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992">
              <w:rPr>
                <w:rFonts w:ascii="Calibri" w:eastAsia="Times New Roman" w:hAnsi="Calibri" w:cs="Times New Roman"/>
                <w:color w:val="000000"/>
              </w:rPr>
              <w:t>Ramos Mejía</w:t>
            </w:r>
          </w:p>
        </w:tc>
        <w:tc>
          <w:tcPr>
            <w:tcW w:w="2126" w:type="dxa"/>
          </w:tcPr>
          <w:p w:rsid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Análisis Matemático I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27992" w:rsidRP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992">
              <w:rPr>
                <w:rFonts w:ascii="Calibri" w:eastAsia="Times New Roman" w:hAnsi="Calibri" w:cs="Times New Roman"/>
                <w:color w:val="000000"/>
              </w:rPr>
              <w:t>Miércoles de 17 a 19 - aula 714</w:t>
            </w:r>
          </w:p>
        </w:tc>
      </w:tr>
      <w:tr w:rsidR="00B27992" w:rsidRPr="00001A9B" w:rsidTr="00B27992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7992" w:rsidRP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992">
              <w:rPr>
                <w:rFonts w:ascii="Calibri" w:eastAsia="Times New Roman" w:hAnsi="Calibri" w:cs="Times New Roman"/>
                <w:color w:val="000000"/>
              </w:rPr>
              <w:t>Ramos Mejía</w:t>
            </w:r>
          </w:p>
        </w:tc>
        <w:tc>
          <w:tcPr>
            <w:tcW w:w="2126" w:type="dxa"/>
          </w:tcPr>
          <w:p w:rsid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992">
              <w:rPr>
                <w:rFonts w:ascii="Calibri" w:eastAsia="Times New Roman" w:hAnsi="Calibri" w:cs="Times New Roman"/>
                <w:color w:val="000000"/>
              </w:rPr>
              <w:t>Viernes de 17 a 19 - aula 714</w:t>
            </w:r>
          </w:p>
        </w:tc>
      </w:tr>
      <w:tr w:rsidR="00B27992" w:rsidRPr="00001A9B" w:rsidTr="00B27992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7992" w:rsidRP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992">
              <w:rPr>
                <w:rFonts w:ascii="Calibri" w:eastAsia="Times New Roman" w:hAnsi="Calibri" w:cs="Times New Roman"/>
                <w:color w:val="000000"/>
              </w:rPr>
              <w:t>Ramos Mejía</w:t>
            </w:r>
          </w:p>
        </w:tc>
        <w:tc>
          <w:tcPr>
            <w:tcW w:w="2126" w:type="dxa"/>
          </w:tcPr>
          <w:p w:rsid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Economía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992">
              <w:rPr>
                <w:rFonts w:ascii="Calibri" w:eastAsia="Times New Roman" w:hAnsi="Calibri" w:cs="Times New Roman"/>
                <w:color w:val="000000"/>
              </w:rPr>
              <w:t>Martes de 19 a 21 - aula 711</w:t>
            </w:r>
          </w:p>
        </w:tc>
      </w:tr>
      <w:tr w:rsidR="00B27992" w:rsidRPr="00001A9B" w:rsidTr="00B27992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7992" w:rsidRP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992">
              <w:rPr>
                <w:rFonts w:ascii="Calibri" w:eastAsia="Times New Roman" w:hAnsi="Calibri" w:cs="Times New Roman"/>
                <w:color w:val="000000"/>
              </w:rPr>
              <w:lastRenderedPageBreak/>
              <w:t>Paternal</w:t>
            </w:r>
          </w:p>
        </w:tc>
        <w:tc>
          <w:tcPr>
            <w:tcW w:w="2126" w:type="dxa"/>
          </w:tcPr>
          <w:p w:rsidR="00B27992" w:rsidRDefault="00B27992" w:rsidP="00313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Análisis Matemático I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27992" w:rsidRPr="00001A9B" w:rsidRDefault="00B27992" w:rsidP="00001A9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confirmar</w:t>
            </w:r>
          </w:p>
        </w:tc>
      </w:tr>
      <w:tr w:rsidR="00B27992" w:rsidRPr="00001A9B" w:rsidTr="00B27992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7992" w:rsidRP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992">
              <w:rPr>
                <w:rFonts w:ascii="Calibri" w:eastAsia="Times New Roman" w:hAnsi="Calibri" w:cs="Times New Roman"/>
                <w:color w:val="000000"/>
              </w:rPr>
              <w:t>Paternal</w:t>
            </w:r>
          </w:p>
        </w:tc>
        <w:tc>
          <w:tcPr>
            <w:tcW w:w="2126" w:type="dxa"/>
          </w:tcPr>
          <w:p w:rsidR="00B27992" w:rsidRDefault="00B27992" w:rsidP="00313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confirmar</w:t>
            </w:r>
          </w:p>
        </w:tc>
      </w:tr>
      <w:tr w:rsidR="00B27992" w:rsidRPr="00001A9B" w:rsidTr="00B27992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7992" w:rsidRP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992">
              <w:rPr>
                <w:rFonts w:ascii="Calibri" w:eastAsia="Times New Roman" w:hAnsi="Calibri" w:cs="Times New Roman"/>
                <w:color w:val="000000"/>
              </w:rPr>
              <w:t>Drago</w:t>
            </w:r>
          </w:p>
        </w:tc>
        <w:tc>
          <w:tcPr>
            <w:tcW w:w="2126" w:type="dxa"/>
          </w:tcPr>
          <w:p w:rsid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Análisis Matemático I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27992" w:rsidRP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992">
              <w:rPr>
                <w:rFonts w:ascii="Calibri" w:eastAsia="Times New Roman" w:hAnsi="Calibri" w:cs="Times New Roman"/>
                <w:color w:val="000000"/>
              </w:rPr>
              <w:t>Martes de 15:30 a 17:30</w:t>
            </w:r>
          </w:p>
        </w:tc>
      </w:tr>
      <w:tr w:rsidR="00B27992" w:rsidRPr="00001A9B" w:rsidTr="00B27992">
        <w:trPr>
          <w:trHeight w:val="300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7992" w:rsidRDefault="00B27992" w:rsidP="00001A9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Drago</w:t>
            </w:r>
          </w:p>
        </w:tc>
        <w:tc>
          <w:tcPr>
            <w:tcW w:w="2126" w:type="dxa"/>
          </w:tcPr>
          <w:p w:rsid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27992" w:rsidRDefault="00B27992" w:rsidP="00001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992">
              <w:rPr>
                <w:rFonts w:ascii="Calibri" w:eastAsia="Times New Roman" w:hAnsi="Calibri" w:cs="Times New Roman"/>
                <w:color w:val="000000"/>
              </w:rPr>
              <w:t>Martes de 17:30 a 19:30</w:t>
            </w:r>
          </w:p>
        </w:tc>
      </w:tr>
    </w:tbl>
    <w:p w:rsidR="00136239" w:rsidRDefault="00136239" w:rsidP="002C6E01"/>
    <w:sectPr w:rsidR="00136239" w:rsidSect="00CD75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9B"/>
    <w:rsid w:val="00001A9B"/>
    <w:rsid w:val="00003546"/>
    <w:rsid w:val="0001536B"/>
    <w:rsid w:val="000155B1"/>
    <w:rsid w:val="0001572A"/>
    <w:rsid w:val="00020697"/>
    <w:rsid w:val="00024471"/>
    <w:rsid w:val="00026129"/>
    <w:rsid w:val="00032B81"/>
    <w:rsid w:val="00032DF9"/>
    <w:rsid w:val="0003331E"/>
    <w:rsid w:val="000338DB"/>
    <w:rsid w:val="00045882"/>
    <w:rsid w:val="00046D91"/>
    <w:rsid w:val="00046FC8"/>
    <w:rsid w:val="0004742E"/>
    <w:rsid w:val="00052D38"/>
    <w:rsid w:val="00065F5F"/>
    <w:rsid w:val="0006645F"/>
    <w:rsid w:val="000706E6"/>
    <w:rsid w:val="0007339A"/>
    <w:rsid w:val="000741A3"/>
    <w:rsid w:val="00077B0F"/>
    <w:rsid w:val="000812CC"/>
    <w:rsid w:val="000823A1"/>
    <w:rsid w:val="00096FA4"/>
    <w:rsid w:val="000B1951"/>
    <w:rsid w:val="000B7C62"/>
    <w:rsid w:val="000C6203"/>
    <w:rsid w:val="000C7F7A"/>
    <w:rsid w:val="000D6742"/>
    <w:rsid w:val="000F271C"/>
    <w:rsid w:val="000F54B4"/>
    <w:rsid w:val="000F6F03"/>
    <w:rsid w:val="00106779"/>
    <w:rsid w:val="001151A4"/>
    <w:rsid w:val="00116C76"/>
    <w:rsid w:val="00121D09"/>
    <w:rsid w:val="00125E72"/>
    <w:rsid w:val="00131882"/>
    <w:rsid w:val="00136239"/>
    <w:rsid w:val="00141815"/>
    <w:rsid w:val="00150FA3"/>
    <w:rsid w:val="00156717"/>
    <w:rsid w:val="00156D45"/>
    <w:rsid w:val="00156DFE"/>
    <w:rsid w:val="0017047C"/>
    <w:rsid w:val="00177349"/>
    <w:rsid w:val="00182655"/>
    <w:rsid w:val="001871D6"/>
    <w:rsid w:val="001952D5"/>
    <w:rsid w:val="001976B7"/>
    <w:rsid w:val="001A165A"/>
    <w:rsid w:val="001A2CF2"/>
    <w:rsid w:val="001A5BEA"/>
    <w:rsid w:val="001A5CA5"/>
    <w:rsid w:val="001B109A"/>
    <w:rsid w:val="001B1BDE"/>
    <w:rsid w:val="001B3F4A"/>
    <w:rsid w:val="001B661C"/>
    <w:rsid w:val="001B7114"/>
    <w:rsid w:val="001C7A8A"/>
    <w:rsid w:val="001C7EB7"/>
    <w:rsid w:val="001E3CAB"/>
    <w:rsid w:val="001F083A"/>
    <w:rsid w:val="0020285E"/>
    <w:rsid w:val="00215857"/>
    <w:rsid w:val="002237A9"/>
    <w:rsid w:val="00232374"/>
    <w:rsid w:val="002326FA"/>
    <w:rsid w:val="00253EEA"/>
    <w:rsid w:val="00260D88"/>
    <w:rsid w:val="002664F6"/>
    <w:rsid w:val="00271CAE"/>
    <w:rsid w:val="00284FE6"/>
    <w:rsid w:val="00292EBD"/>
    <w:rsid w:val="00293782"/>
    <w:rsid w:val="002943CB"/>
    <w:rsid w:val="0029488D"/>
    <w:rsid w:val="002A1CA5"/>
    <w:rsid w:val="002A587F"/>
    <w:rsid w:val="002A590A"/>
    <w:rsid w:val="002B2017"/>
    <w:rsid w:val="002B22CD"/>
    <w:rsid w:val="002B44E4"/>
    <w:rsid w:val="002B5CAE"/>
    <w:rsid w:val="002C00ED"/>
    <w:rsid w:val="002C6E01"/>
    <w:rsid w:val="002D5227"/>
    <w:rsid w:val="002D60E8"/>
    <w:rsid w:val="002D622B"/>
    <w:rsid w:val="002D7A0C"/>
    <w:rsid w:val="002E0391"/>
    <w:rsid w:val="002F10E6"/>
    <w:rsid w:val="002F2475"/>
    <w:rsid w:val="002F374A"/>
    <w:rsid w:val="002F3BE6"/>
    <w:rsid w:val="00301C59"/>
    <w:rsid w:val="003057AA"/>
    <w:rsid w:val="00311502"/>
    <w:rsid w:val="003130BB"/>
    <w:rsid w:val="00316C47"/>
    <w:rsid w:val="003209D6"/>
    <w:rsid w:val="00321A91"/>
    <w:rsid w:val="003222C8"/>
    <w:rsid w:val="00322C80"/>
    <w:rsid w:val="003318F7"/>
    <w:rsid w:val="00333EBB"/>
    <w:rsid w:val="003360A0"/>
    <w:rsid w:val="003367B9"/>
    <w:rsid w:val="00336CFE"/>
    <w:rsid w:val="00343035"/>
    <w:rsid w:val="00344F06"/>
    <w:rsid w:val="00355F70"/>
    <w:rsid w:val="0036191F"/>
    <w:rsid w:val="003651F8"/>
    <w:rsid w:val="00370681"/>
    <w:rsid w:val="003729AF"/>
    <w:rsid w:val="00382DE5"/>
    <w:rsid w:val="003875D3"/>
    <w:rsid w:val="00394202"/>
    <w:rsid w:val="003963EE"/>
    <w:rsid w:val="003966E2"/>
    <w:rsid w:val="003A2A37"/>
    <w:rsid w:val="003A58D3"/>
    <w:rsid w:val="003C0DBE"/>
    <w:rsid w:val="003C0F34"/>
    <w:rsid w:val="003C42C9"/>
    <w:rsid w:val="003D2E73"/>
    <w:rsid w:val="003E2C78"/>
    <w:rsid w:val="003E5A6E"/>
    <w:rsid w:val="003F309E"/>
    <w:rsid w:val="003F4189"/>
    <w:rsid w:val="003F5A33"/>
    <w:rsid w:val="00401243"/>
    <w:rsid w:val="004066C2"/>
    <w:rsid w:val="004124DD"/>
    <w:rsid w:val="00425C69"/>
    <w:rsid w:val="00426E25"/>
    <w:rsid w:val="004331AB"/>
    <w:rsid w:val="0043609F"/>
    <w:rsid w:val="00436DAE"/>
    <w:rsid w:val="00446B5F"/>
    <w:rsid w:val="004474C8"/>
    <w:rsid w:val="00450791"/>
    <w:rsid w:val="00453184"/>
    <w:rsid w:val="00453610"/>
    <w:rsid w:val="00454F62"/>
    <w:rsid w:val="00462901"/>
    <w:rsid w:val="00465432"/>
    <w:rsid w:val="00471225"/>
    <w:rsid w:val="00475CDF"/>
    <w:rsid w:val="00476C10"/>
    <w:rsid w:val="00482CD6"/>
    <w:rsid w:val="00483BA5"/>
    <w:rsid w:val="004842A4"/>
    <w:rsid w:val="00496252"/>
    <w:rsid w:val="00496A52"/>
    <w:rsid w:val="004A0623"/>
    <w:rsid w:val="004A0683"/>
    <w:rsid w:val="004B075D"/>
    <w:rsid w:val="004B4D56"/>
    <w:rsid w:val="004B4ECB"/>
    <w:rsid w:val="004C6937"/>
    <w:rsid w:val="004D2AE7"/>
    <w:rsid w:val="004E32B6"/>
    <w:rsid w:val="004E7A05"/>
    <w:rsid w:val="004F1408"/>
    <w:rsid w:val="004F4550"/>
    <w:rsid w:val="004F56BD"/>
    <w:rsid w:val="005002FE"/>
    <w:rsid w:val="0050744B"/>
    <w:rsid w:val="005121CA"/>
    <w:rsid w:val="0052048B"/>
    <w:rsid w:val="00526F22"/>
    <w:rsid w:val="00530562"/>
    <w:rsid w:val="00531066"/>
    <w:rsid w:val="0054672D"/>
    <w:rsid w:val="00550368"/>
    <w:rsid w:val="00551388"/>
    <w:rsid w:val="00551E81"/>
    <w:rsid w:val="00555C39"/>
    <w:rsid w:val="00560F6F"/>
    <w:rsid w:val="00567E33"/>
    <w:rsid w:val="005703F2"/>
    <w:rsid w:val="005749AD"/>
    <w:rsid w:val="00583FB2"/>
    <w:rsid w:val="00594055"/>
    <w:rsid w:val="005973EC"/>
    <w:rsid w:val="005A065B"/>
    <w:rsid w:val="005B12EF"/>
    <w:rsid w:val="005B53C2"/>
    <w:rsid w:val="005B5ACB"/>
    <w:rsid w:val="005C0FBB"/>
    <w:rsid w:val="005C1DCB"/>
    <w:rsid w:val="005C6EC0"/>
    <w:rsid w:val="005C7D89"/>
    <w:rsid w:val="005D6973"/>
    <w:rsid w:val="005E0270"/>
    <w:rsid w:val="005E5333"/>
    <w:rsid w:val="005E62C2"/>
    <w:rsid w:val="005F47BD"/>
    <w:rsid w:val="0060229F"/>
    <w:rsid w:val="0061070D"/>
    <w:rsid w:val="00610AF2"/>
    <w:rsid w:val="00621A41"/>
    <w:rsid w:val="006228FC"/>
    <w:rsid w:val="00623F88"/>
    <w:rsid w:val="006306F7"/>
    <w:rsid w:val="00636AF0"/>
    <w:rsid w:val="006418C2"/>
    <w:rsid w:val="00647796"/>
    <w:rsid w:val="00647854"/>
    <w:rsid w:val="006560DB"/>
    <w:rsid w:val="00661E32"/>
    <w:rsid w:val="00667ABF"/>
    <w:rsid w:val="00672675"/>
    <w:rsid w:val="006769DF"/>
    <w:rsid w:val="00677BB5"/>
    <w:rsid w:val="006820B8"/>
    <w:rsid w:val="00685CF0"/>
    <w:rsid w:val="00696B9B"/>
    <w:rsid w:val="00697008"/>
    <w:rsid w:val="006A7919"/>
    <w:rsid w:val="006C7B23"/>
    <w:rsid w:val="006D366D"/>
    <w:rsid w:val="006D43F7"/>
    <w:rsid w:val="006E045A"/>
    <w:rsid w:val="006F0887"/>
    <w:rsid w:val="006F0B59"/>
    <w:rsid w:val="007004F0"/>
    <w:rsid w:val="00700504"/>
    <w:rsid w:val="00702B0D"/>
    <w:rsid w:val="0070592D"/>
    <w:rsid w:val="00715D10"/>
    <w:rsid w:val="00722706"/>
    <w:rsid w:val="00734A5E"/>
    <w:rsid w:val="0073527A"/>
    <w:rsid w:val="007365DC"/>
    <w:rsid w:val="007477A4"/>
    <w:rsid w:val="00750601"/>
    <w:rsid w:val="00752646"/>
    <w:rsid w:val="00753299"/>
    <w:rsid w:val="00761313"/>
    <w:rsid w:val="0076650A"/>
    <w:rsid w:val="00770CDF"/>
    <w:rsid w:val="007841AB"/>
    <w:rsid w:val="00795A19"/>
    <w:rsid w:val="007A2CC6"/>
    <w:rsid w:val="007B34BD"/>
    <w:rsid w:val="007B6585"/>
    <w:rsid w:val="007C0D99"/>
    <w:rsid w:val="007C5895"/>
    <w:rsid w:val="007C5DE5"/>
    <w:rsid w:val="007D1CB4"/>
    <w:rsid w:val="007D2F88"/>
    <w:rsid w:val="007F00E4"/>
    <w:rsid w:val="007F42F6"/>
    <w:rsid w:val="008016D3"/>
    <w:rsid w:val="00803A17"/>
    <w:rsid w:val="00803AE3"/>
    <w:rsid w:val="00806200"/>
    <w:rsid w:val="008076CE"/>
    <w:rsid w:val="00821133"/>
    <w:rsid w:val="00823206"/>
    <w:rsid w:val="0082622B"/>
    <w:rsid w:val="008279D1"/>
    <w:rsid w:val="00834922"/>
    <w:rsid w:val="0084397A"/>
    <w:rsid w:val="0085067C"/>
    <w:rsid w:val="008542F7"/>
    <w:rsid w:val="00856A00"/>
    <w:rsid w:val="0087088F"/>
    <w:rsid w:val="00870F89"/>
    <w:rsid w:val="00883842"/>
    <w:rsid w:val="0088685E"/>
    <w:rsid w:val="00887561"/>
    <w:rsid w:val="00891FC3"/>
    <w:rsid w:val="00895AA6"/>
    <w:rsid w:val="008A0214"/>
    <w:rsid w:val="008A0275"/>
    <w:rsid w:val="008A3506"/>
    <w:rsid w:val="008A6345"/>
    <w:rsid w:val="008B3771"/>
    <w:rsid w:val="008C5444"/>
    <w:rsid w:val="008D5A57"/>
    <w:rsid w:val="008D61F0"/>
    <w:rsid w:val="008D7276"/>
    <w:rsid w:val="008E23B3"/>
    <w:rsid w:val="008E427F"/>
    <w:rsid w:val="008F170C"/>
    <w:rsid w:val="008F3BC2"/>
    <w:rsid w:val="008F7FE6"/>
    <w:rsid w:val="009004AC"/>
    <w:rsid w:val="00904D24"/>
    <w:rsid w:val="00926C5A"/>
    <w:rsid w:val="009302B9"/>
    <w:rsid w:val="00933BAF"/>
    <w:rsid w:val="00937F41"/>
    <w:rsid w:val="00940CB3"/>
    <w:rsid w:val="00943668"/>
    <w:rsid w:val="00943ECE"/>
    <w:rsid w:val="009453EE"/>
    <w:rsid w:val="009635E6"/>
    <w:rsid w:val="00964538"/>
    <w:rsid w:val="009654B3"/>
    <w:rsid w:val="00970BAD"/>
    <w:rsid w:val="00975627"/>
    <w:rsid w:val="00981D5A"/>
    <w:rsid w:val="00983B5C"/>
    <w:rsid w:val="009856CC"/>
    <w:rsid w:val="00990B15"/>
    <w:rsid w:val="00990DB9"/>
    <w:rsid w:val="009A224A"/>
    <w:rsid w:val="009A23AB"/>
    <w:rsid w:val="009A4D14"/>
    <w:rsid w:val="009A72EE"/>
    <w:rsid w:val="009B3963"/>
    <w:rsid w:val="009B5F5A"/>
    <w:rsid w:val="009B72E9"/>
    <w:rsid w:val="009C1344"/>
    <w:rsid w:val="009C176F"/>
    <w:rsid w:val="009C2F3B"/>
    <w:rsid w:val="009D642B"/>
    <w:rsid w:val="009D65CD"/>
    <w:rsid w:val="009E2EB4"/>
    <w:rsid w:val="009E41EE"/>
    <w:rsid w:val="009F2B45"/>
    <w:rsid w:val="009F3007"/>
    <w:rsid w:val="009F53EB"/>
    <w:rsid w:val="00A043C5"/>
    <w:rsid w:val="00A20DDA"/>
    <w:rsid w:val="00A25D79"/>
    <w:rsid w:val="00A36700"/>
    <w:rsid w:val="00A43310"/>
    <w:rsid w:val="00A43760"/>
    <w:rsid w:val="00A45740"/>
    <w:rsid w:val="00A46AC6"/>
    <w:rsid w:val="00A54854"/>
    <w:rsid w:val="00A606C4"/>
    <w:rsid w:val="00A648A4"/>
    <w:rsid w:val="00A6563E"/>
    <w:rsid w:val="00A75F9E"/>
    <w:rsid w:val="00A76C31"/>
    <w:rsid w:val="00A83E54"/>
    <w:rsid w:val="00A86128"/>
    <w:rsid w:val="00A864F1"/>
    <w:rsid w:val="00A86944"/>
    <w:rsid w:val="00A92EB3"/>
    <w:rsid w:val="00AB1975"/>
    <w:rsid w:val="00AB664D"/>
    <w:rsid w:val="00AC11FA"/>
    <w:rsid w:val="00AD2D2C"/>
    <w:rsid w:val="00AD5757"/>
    <w:rsid w:val="00AD66B0"/>
    <w:rsid w:val="00AE605B"/>
    <w:rsid w:val="00AF6BE1"/>
    <w:rsid w:val="00AF7A04"/>
    <w:rsid w:val="00B03BB8"/>
    <w:rsid w:val="00B0550D"/>
    <w:rsid w:val="00B1274C"/>
    <w:rsid w:val="00B14818"/>
    <w:rsid w:val="00B16654"/>
    <w:rsid w:val="00B17130"/>
    <w:rsid w:val="00B22877"/>
    <w:rsid w:val="00B25425"/>
    <w:rsid w:val="00B268B2"/>
    <w:rsid w:val="00B2722A"/>
    <w:rsid w:val="00B27992"/>
    <w:rsid w:val="00B3219F"/>
    <w:rsid w:val="00B34826"/>
    <w:rsid w:val="00B436AB"/>
    <w:rsid w:val="00B44383"/>
    <w:rsid w:val="00B50AF2"/>
    <w:rsid w:val="00B511C3"/>
    <w:rsid w:val="00B53887"/>
    <w:rsid w:val="00B54321"/>
    <w:rsid w:val="00B548A0"/>
    <w:rsid w:val="00B55035"/>
    <w:rsid w:val="00B663D0"/>
    <w:rsid w:val="00B73F86"/>
    <w:rsid w:val="00B74992"/>
    <w:rsid w:val="00B81BC3"/>
    <w:rsid w:val="00B86137"/>
    <w:rsid w:val="00B97A6E"/>
    <w:rsid w:val="00BA03FD"/>
    <w:rsid w:val="00BA0CBA"/>
    <w:rsid w:val="00BA140E"/>
    <w:rsid w:val="00BA6A5D"/>
    <w:rsid w:val="00BB4CED"/>
    <w:rsid w:val="00BB5CC4"/>
    <w:rsid w:val="00BB6504"/>
    <w:rsid w:val="00BC5EE1"/>
    <w:rsid w:val="00BD0452"/>
    <w:rsid w:val="00BD4598"/>
    <w:rsid w:val="00BD77E6"/>
    <w:rsid w:val="00BE03B5"/>
    <w:rsid w:val="00BE0D67"/>
    <w:rsid w:val="00BE1686"/>
    <w:rsid w:val="00BE4720"/>
    <w:rsid w:val="00BE566E"/>
    <w:rsid w:val="00BE5A84"/>
    <w:rsid w:val="00BE73F8"/>
    <w:rsid w:val="00BF097E"/>
    <w:rsid w:val="00BF1548"/>
    <w:rsid w:val="00BF1AB4"/>
    <w:rsid w:val="00BF1CE8"/>
    <w:rsid w:val="00BF47AA"/>
    <w:rsid w:val="00BF4A4F"/>
    <w:rsid w:val="00C071C4"/>
    <w:rsid w:val="00C10D88"/>
    <w:rsid w:val="00C356F9"/>
    <w:rsid w:val="00C367C8"/>
    <w:rsid w:val="00C47651"/>
    <w:rsid w:val="00C514C7"/>
    <w:rsid w:val="00C5265E"/>
    <w:rsid w:val="00C53A42"/>
    <w:rsid w:val="00C56F28"/>
    <w:rsid w:val="00C6381F"/>
    <w:rsid w:val="00C70F65"/>
    <w:rsid w:val="00C71F1E"/>
    <w:rsid w:val="00C76971"/>
    <w:rsid w:val="00C84A1E"/>
    <w:rsid w:val="00C84C7F"/>
    <w:rsid w:val="00C86F76"/>
    <w:rsid w:val="00C9094F"/>
    <w:rsid w:val="00C91890"/>
    <w:rsid w:val="00CA11EE"/>
    <w:rsid w:val="00CB6B30"/>
    <w:rsid w:val="00CD75EE"/>
    <w:rsid w:val="00CE2718"/>
    <w:rsid w:val="00CF21DA"/>
    <w:rsid w:val="00CF7724"/>
    <w:rsid w:val="00D014FF"/>
    <w:rsid w:val="00D05A5D"/>
    <w:rsid w:val="00D10821"/>
    <w:rsid w:val="00D13A00"/>
    <w:rsid w:val="00D2152B"/>
    <w:rsid w:val="00D24342"/>
    <w:rsid w:val="00D2479B"/>
    <w:rsid w:val="00D34DCC"/>
    <w:rsid w:val="00D36D74"/>
    <w:rsid w:val="00D37B97"/>
    <w:rsid w:val="00D403D9"/>
    <w:rsid w:val="00D42E0D"/>
    <w:rsid w:val="00D51329"/>
    <w:rsid w:val="00D5153B"/>
    <w:rsid w:val="00D6281B"/>
    <w:rsid w:val="00D7602B"/>
    <w:rsid w:val="00D77C04"/>
    <w:rsid w:val="00D85223"/>
    <w:rsid w:val="00D93539"/>
    <w:rsid w:val="00DA42A9"/>
    <w:rsid w:val="00DA7F08"/>
    <w:rsid w:val="00DB0D3F"/>
    <w:rsid w:val="00DB30DF"/>
    <w:rsid w:val="00DB3FD2"/>
    <w:rsid w:val="00DB53DC"/>
    <w:rsid w:val="00DC2421"/>
    <w:rsid w:val="00DC7656"/>
    <w:rsid w:val="00DD33C3"/>
    <w:rsid w:val="00DD4342"/>
    <w:rsid w:val="00DD5B16"/>
    <w:rsid w:val="00DD6903"/>
    <w:rsid w:val="00DE0C60"/>
    <w:rsid w:val="00DE0FBA"/>
    <w:rsid w:val="00DE1ACC"/>
    <w:rsid w:val="00DE4FC3"/>
    <w:rsid w:val="00DF3122"/>
    <w:rsid w:val="00E0397A"/>
    <w:rsid w:val="00E04332"/>
    <w:rsid w:val="00E04969"/>
    <w:rsid w:val="00E1200D"/>
    <w:rsid w:val="00E13588"/>
    <w:rsid w:val="00E20350"/>
    <w:rsid w:val="00E20FCD"/>
    <w:rsid w:val="00E26F50"/>
    <w:rsid w:val="00E406F1"/>
    <w:rsid w:val="00E441D1"/>
    <w:rsid w:val="00E50EEF"/>
    <w:rsid w:val="00E576DC"/>
    <w:rsid w:val="00E70595"/>
    <w:rsid w:val="00E74ED6"/>
    <w:rsid w:val="00E76809"/>
    <w:rsid w:val="00E81A9C"/>
    <w:rsid w:val="00E81BD2"/>
    <w:rsid w:val="00E87D73"/>
    <w:rsid w:val="00E9118D"/>
    <w:rsid w:val="00E92EFB"/>
    <w:rsid w:val="00EA5363"/>
    <w:rsid w:val="00EA681F"/>
    <w:rsid w:val="00EB1E58"/>
    <w:rsid w:val="00EB66AB"/>
    <w:rsid w:val="00ED6CE7"/>
    <w:rsid w:val="00ED7469"/>
    <w:rsid w:val="00F061B6"/>
    <w:rsid w:val="00F06960"/>
    <w:rsid w:val="00F078D1"/>
    <w:rsid w:val="00F16D0A"/>
    <w:rsid w:val="00F24356"/>
    <w:rsid w:val="00F2604C"/>
    <w:rsid w:val="00F2633B"/>
    <w:rsid w:val="00F37678"/>
    <w:rsid w:val="00F41932"/>
    <w:rsid w:val="00F52687"/>
    <w:rsid w:val="00F547C6"/>
    <w:rsid w:val="00F647B0"/>
    <w:rsid w:val="00F66D37"/>
    <w:rsid w:val="00F71852"/>
    <w:rsid w:val="00F97FEC"/>
    <w:rsid w:val="00FA5186"/>
    <w:rsid w:val="00FA7E03"/>
    <w:rsid w:val="00FB186D"/>
    <w:rsid w:val="00FB2027"/>
    <w:rsid w:val="00FC535F"/>
    <w:rsid w:val="00FD1739"/>
    <w:rsid w:val="00FD2FB0"/>
    <w:rsid w:val="00FD4BFC"/>
    <w:rsid w:val="00FD773D"/>
    <w:rsid w:val="00FE1C98"/>
    <w:rsid w:val="00FE2366"/>
    <w:rsid w:val="00FE40AD"/>
    <w:rsid w:val="00FE72FA"/>
    <w:rsid w:val="00FF3B02"/>
    <w:rsid w:val="00FF6064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A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6E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4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A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6E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4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forms/dRcbZJJ8W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Gimena</dc:creator>
  <cp:lastModifiedBy>Lorenzi, Gimena</cp:lastModifiedBy>
  <cp:revision>2</cp:revision>
  <cp:lastPrinted>2015-03-06T13:27:00Z</cp:lastPrinted>
  <dcterms:created xsi:type="dcterms:W3CDTF">2016-03-02T11:47:00Z</dcterms:created>
  <dcterms:modified xsi:type="dcterms:W3CDTF">2016-03-02T11:47:00Z</dcterms:modified>
</cp:coreProperties>
</file>